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ce9d52a57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66392da20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Khwajapur,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d7d78d9645e3" /><Relationship Type="http://schemas.openxmlformats.org/officeDocument/2006/relationships/numbering" Target="/word/numbering.xml" Id="Rf5a99dacd80c4b70" /><Relationship Type="http://schemas.openxmlformats.org/officeDocument/2006/relationships/settings" Target="/word/settings.xml" Id="Rbd0b0212cccb4ff0" /><Relationship Type="http://schemas.openxmlformats.org/officeDocument/2006/relationships/image" Target="/word/media/a6ab4c8a-a66b-4c8e-9905-bca2ee592f37.png" Id="R0cf66392da204f9d" /></Relationships>
</file>