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c51fa9f5f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5aa38561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85fa3fdf04bed" /><Relationship Type="http://schemas.openxmlformats.org/officeDocument/2006/relationships/numbering" Target="/word/numbering.xml" Id="R6900265598354c77" /><Relationship Type="http://schemas.openxmlformats.org/officeDocument/2006/relationships/settings" Target="/word/settings.xml" Id="R1383a66f952245cd" /><Relationship Type="http://schemas.openxmlformats.org/officeDocument/2006/relationships/image" Target="/word/media/56324d33-e82c-498a-8c2e-f7a9984a1d61.png" Id="R4c6e5aa385614a3b" /></Relationships>
</file>