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4b68f3533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2a197c5b0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Kishorpura,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feebc9f6f44bb" /><Relationship Type="http://schemas.openxmlformats.org/officeDocument/2006/relationships/numbering" Target="/word/numbering.xml" Id="Rb9c2a565be6c46bd" /><Relationship Type="http://schemas.openxmlformats.org/officeDocument/2006/relationships/settings" Target="/word/settings.xml" Id="Rbdd72da0529c4168" /><Relationship Type="http://schemas.openxmlformats.org/officeDocument/2006/relationships/image" Target="/word/media/c78b13fc-b6df-4ade-a1e0-1e8dcd06315e.png" Id="R7382a197c5b04d5c" /></Relationships>
</file>