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3f662d29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b2da3087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Koiridih,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aa90e62894751" /><Relationship Type="http://schemas.openxmlformats.org/officeDocument/2006/relationships/numbering" Target="/word/numbering.xml" Id="R302bc8df17564d1f" /><Relationship Type="http://schemas.openxmlformats.org/officeDocument/2006/relationships/settings" Target="/word/settings.xml" Id="Rd43a5c8f04974f67" /><Relationship Type="http://schemas.openxmlformats.org/officeDocument/2006/relationships/image" Target="/word/media/fb766b5c-0e9d-4f17-ac92-66de391f37c9.png" Id="R2b88b2da30874f30" /></Relationships>
</file>