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61c66f007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2e134b95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Kokavada,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0cff92d848ae" /><Relationship Type="http://schemas.openxmlformats.org/officeDocument/2006/relationships/numbering" Target="/word/numbering.xml" Id="R0b9af6883d72463a" /><Relationship Type="http://schemas.openxmlformats.org/officeDocument/2006/relationships/settings" Target="/word/settings.xml" Id="R8e887d1f812846a9" /><Relationship Type="http://schemas.openxmlformats.org/officeDocument/2006/relationships/image" Target="/word/media/c6163aff-9d0a-4b18-8855-952d91625fd9.png" Id="R029a2e134b954f94" /></Relationships>
</file>