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a540cce30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25ae4886f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Konrra,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305dae4cf410f" /><Relationship Type="http://schemas.openxmlformats.org/officeDocument/2006/relationships/numbering" Target="/word/numbering.xml" Id="R3c6f17b6d70f4e76" /><Relationship Type="http://schemas.openxmlformats.org/officeDocument/2006/relationships/settings" Target="/word/settings.xml" Id="R6dae36096b594239" /><Relationship Type="http://schemas.openxmlformats.org/officeDocument/2006/relationships/image" Target="/word/media/e7fac437-c1e8-4789-99ee-921b7f953288.png" Id="Ra0f25ae4886f4741" /></Relationships>
</file>