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a55d2df91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405119b6c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cdfd4f9654bc4" /><Relationship Type="http://schemas.openxmlformats.org/officeDocument/2006/relationships/numbering" Target="/word/numbering.xml" Id="R733873a1aa7d4009" /><Relationship Type="http://schemas.openxmlformats.org/officeDocument/2006/relationships/settings" Target="/word/settings.xml" Id="R5eebcf7953c34d97" /><Relationship Type="http://schemas.openxmlformats.org/officeDocument/2006/relationships/image" Target="/word/media/c3ecce70-8390-4942-b4ab-fc923b41d1ab.png" Id="Rf89405119b6c48af" /></Relationships>
</file>