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ef160378e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536b377c7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Miyan,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54b2709544d65" /><Relationship Type="http://schemas.openxmlformats.org/officeDocument/2006/relationships/numbering" Target="/word/numbering.xml" Id="R2918ef2db36b4508" /><Relationship Type="http://schemas.openxmlformats.org/officeDocument/2006/relationships/settings" Target="/word/settings.xml" Id="R3bcf81002abb4cfd" /><Relationship Type="http://schemas.openxmlformats.org/officeDocument/2006/relationships/image" Target="/word/media/89517533-6fbb-4e0d-b7a9-273f1fb224ea.png" Id="Rf56536b377c745ef" /></Relationships>
</file>