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fcda810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ba8ed917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Kovilur,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3dd1aea54e6c" /><Relationship Type="http://schemas.openxmlformats.org/officeDocument/2006/relationships/numbering" Target="/word/numbering.xml" Id="Rc14a9c8d1d2140be" /><Relationship Type="http://schemas.openxmlformats.org/officeDocument/2006/relationships/settings" Target="/word/settings.xml" Id="R08460437971e4c54" /><Relationship Type="http://schemas.openxmlformats.org/officeDocument/2006/relationships/image" Target="/word/media/c26db9a4-598a-4b50-8415-0d029005ef9c.png" Id="Rcad7ba8ed917473d" /></Relationships>
</file>