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ac45e25dd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09f2b7ee8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Kuamahal,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18d3b2f214c84" /><Relationship Type="http://schemas.openxmlformats.org/officeDocument/2006/relationships/numbering" Target="/word/numbering.xml" Id="R4c6010cf5b50417a" /><Relationship Type="http://schemas.openxmlformats.org/officeDocument/2006/relationships/settings" Target="/word/settings.xml" Id="R02e42c8cfcfb4c53" /><Relationship Type="http://schemas.openxmlformats.org/officeDocument/2006/relationships/image" Target="/word/media/b2de62f6-ec52-42f8-aaaf-dccd7ab0837f.png" Id="R0ab09f2b7ee84cf1" /></Relationships>
</file>