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ad25833a26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9568bdac040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Kudangulam,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25df2477e4c70" /><Relationship Type="http://schemas.openxmlformats.org/officeDocument/2006/relationships/numbering" Target="/word/numbering.xml" Id="R3879b29b516d42e4" /><Relationship Type="http://schemas.openxmlformats.org/officeDocument/2006/relationships/settings" Target="/word/settings.xml" Id="Rccdcbb0698b44556" /><Relationship Type="http://schemas.openxmlformats.org/officeDocument/2006/relationships/image" Target="/word/media/ae482a4a-877d-40d0-a1e0-6616f473c245.png" Id="R3499568bdac04074" /></Relationships>
</file>