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ad394bf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f29c01f9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Kudatini,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3a26cdc5749f3" /><Relationship Type="http://schemas.openxmlformats.org/officeDocument/2006/relationships/numbering" Target="/word/numbering.xml" Id="R9b11eb7700724c13" /><Relationship Type="http://schemas.openxmlformats.org/officeDocument/2006/relationships/settings" Target="/word/settings.xml" Id="Rac148034ae744b1c" /><Relationship Type="http://schemas.openxmlformats.org/officeDocument/2006/relationships/image" Target="/word/media/8969c15e-a005-4af7-8217-cadddebed0d7.png" Id="Re5e8f29c01f94a39" /></Relationships>
</file>