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09007674f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ab3fa4cac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Kukri Ser,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eeea1c4494cb4" /><Relationship Type="http://schemas.openxmlformats.org/officeDocument/2006/relationships/numbering" Target="/word/numbering.xml" Id="R6dabf1740f154816" /><Relationship Type="http://schemas.openxmlformats.org/officeDocument/2006/relationships/settings" Target="/word/settings.xml" Id="Raa43104ccece4242" /><Relationship Type="http://schemas.openxmlformats.org/officeDocument/2006/relationships/image" Target="/word/media/7ca0ca3b-74e5-45b4-86af-54bd269611cf.png" Id="Ra44ab3fa4cac4710" /></Relationships>
</file>