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ac6e9d9e8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c84ec1ee6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8cedad34345cb" /><Relationship Type="http://schemas.openxmlformats.org/officeDocument/2006/relationships/numbering" Target="/word/numbering.xml" Id="R7cba4c756bd74956" /><Relationship Type="http://schemas.openxmlformats.org/officeDocument/2006/relationships/settings" Target="/word/settings.xml" Id="Re3527aba316a4712" /><Relationship Type="http://schemas.openxmlformats.org/officeDocument/2006/relationships/image" Target="/word/media/561e32e3-d486-4af4-8d83-18fe86d5b3e5.png" Id="R4d2c84ec1ee641af" /></Relationships>
</file>