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104f6766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de89f306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Kumarakom,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4eea457b14135" /><Relationship Type="http://schemas.openxmlformats.org/officeDocument/2006/relationships/numbering" Target="/word/numbering.xml" Id="R9baadb0a3d8140fc" /><Relationship Type="http://schemas.openxmlformats.org/officeDocument/2006/relationships/settings" Target="/word/settings.xml" Id="R02e9662f67874f8c" /><Relationship Type="http://schemas.openxmlformats.org/officeDocument/2006/relationships/image" Target="/word/media/50de3b24-d3be-40a3-8835-df00cb213064.png" Id="R2e47de89f30643c3" /></Relationships>
</file>