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6c1cd790a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b6fc4e9f4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Kundan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9829208b944f5" /><Relationship Type="http://schemas.openxmlformats.org/officeDocument/2006/relationships/numbering" Target="/word/numbering.xml" Id="R621c2105f97347c0" /><Relationship Type="http://schemas.openxmlformats.org/officeDocument/2006/relationships/settings" Target="/word/settings.xml" Id="R993ccc5f9d954a15" /><Relationship Type="http://schemas.openxmlformats.org/officeDocument/2006/relationships/image" Target="/word/media/ac1240b5-3500-47b3-b28a-16785775e384.png" Id="Rdd2b6fc4e9f443fb" /></Relationships>
</file>