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fa76f2298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6913d734d4c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Kundepani,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66ba2499f47fc" /><Relationship Type="http://schemas.openxmlformats.org/officeDocument/2006/relationships/numbering" Target="/word/numbering.xml" Id="Rd676d1ce6ec842db" /><Relationship Type="http://schemas.openxmlformats.org/officeDocument/2006/relationships/settings" Target="/word/settings.xml" Id="R72ca120f6ccd40c7" /><Relationship Type="http://schemas.openxmlformats.org/officeDocument/2006/relationships/image" Target="/word/media/11194fef-241e-433b-a323-fd07a440b4ec.png" Id="R3386913d734d4c05" /></Relationships>
</file>