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bbb239de9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4eb27e857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9f759cee54409" /><Relationship Type="http://schemas.openxmlformats.org/officeDocument/2006/relationships/numbering" Target="/word/numbering.xml" Id="Ra9c30b0c3a164387" /><Relationship Type="http://schemas.openxmlformats.org/officeDocument/2006/relationships/settings" Target="/word/settings.xml" Id="R73239904f2f04c0f" /><Relationship Type="http://schemas.openxmlformats.org/officeDocument/2006/relationships/image" Target="/word/media/633ccea8-292a-4dd0-bd70-5daf2584dd0f.png" Id="R63e4eb27e857487e" /></Relationships>
</file>