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8c25f8c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1fc65ea41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Kuniyapura,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6567e7ca49b0" /><Relationship Type="http://schemas.openxmlformats.org/officeDocument/2006/relationships/numbering" Target="/word/numbering.xml" Id="R9f3e8386e8924f44" /><Relationship Type="http://schemas.openxmlformats.org/officeDocument/2006/relationships/settings" Target="/word/settings.xml" Id="Rbb6048a24f394412" /><Relationship Type="http://schemas.openxmlformats.org/officeDocument/2006/relationships/image" Target="/word/media/59c5f483-d7da-4fc2-b0c2-24ac07ec6abe.png" Id="Rd7a1fc65ea4144bf" /></Relationships>
</file>