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299f44dfe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803992dd6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9b68c05a44bbe" /><Relationship Type="http://schemas.openxmlformats.org/officeDocument/2006/relationships/numbering" Target="/word/numbering.xml" Id="R576ea6f9000c45d8" /><Relationship Type="http://schemas.openxmlformats.org/officeDocument/2006/relationships/settings" Target="/word/settings.xml" Id="R4c48e12bdc8241df" /><Relationship Type="http://schemas.openxmlformats.org/officeDocument/2006/relationships/image" Target="/word/media/ba76902d-d304-46c8-9a02-76fd3206c805.png" Id="R814803992dd64d48" /></Relationships>
</file>