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dd34e03d0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2d3d3f4a8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Kurgiakh,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ebfd7540d4d5e" /><Relationship Type="http://schemas.openxmlformats.org/officeDocument/2006/relationships/numbering" Target="/word/numbering.xml" Id="R3d95cc9b002a4e95" /><Relationship Type="http://schemas.openxmlformats.org/officeDocument/2006/relationships/settings" Target="/word/settings.xml" Id="R8c352d7e10ad4475" /><Relationship Type="http://schemas.openxmlformats.org/officeDocument/2006/relationships/image" Target="/word/media/877ef82d-d33b-4f1b-bb1a-a19a4332393a.png" Id="R9b42d3d3f4a84d70" /></Relationships>
</file>