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e69e89432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ebd7e5e2c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Kursakati,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5d7cdb93c4682" /><Relationship Type="http://schemas.openxmlformats.org/officeDocument/2006/relationships/numbering" Target="/word/numbering.xml" Id="R6529bcad165b44c3" /><Relationship Type="http://schemas.openxmlformats.org/officeDocument/2006/relationships/settings" Target="/word/settings.xml" Id="Re02c12beebca4964" /><Relationship Type="http://schemas.openxmlformats.org/officeDocument/2006/relationships/image" Target="/word/media/788d2155-f283-436f-80fa-e63c36a982f8.png" Id="R9f0ebd7e5e2c4cab" /></Relationships>
</file>