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9da51907e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e4c810f28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67d9218714af9" /><Relationship Type="http://schemas.openxmlformats.org/officeDocument/2006/relationships/numbering" Target="/word/numbering.xml" Id="R8be241d54a194ef9" /><Relationship Type="http://schemas.openxmlformats.org/officeDocument/2006/relationships/settings" Target="/word/settings.xml" Id="R7d1d650e74e54527" /><Relationship Type="http://schemas.openxmlformats.org/officeDocument/2006/relationships/image" Target="/word/media/bd74374e-eb97-45f4-afdc-bd4c6baf5983.png" Id="Ra63e4c810f2840ae" /></Relationships>
</file>