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85e92d6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804f40580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Kutabpura,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133c2752245f6" /><Relationship Type="http://schemas.openxmlformats.org/officeDocument/2006/relationships/numbering" Target="/word/numbering.xml" Id="R6253b746fc77400f" /><Relationship Type="http://schemas.openxmlformats.org/officeDocument/2006/relationships/settings" Target="/word/settings.xml" Id="R07e63633a5d44d64" /><Relationship Type="http://schemas.openxmlformats.org/officeDocument/2006/relationships/image" Target="/word/media/9ce36b93-5e3f-4ded-b539-e8e885dcaa2a.png" Id="R1e1804f4058047a6" /></Relationships>
</file>