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a8f862992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4e25e5228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Lakhnipur,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c00acd3ca4ea2" /><Relationship Type="http://schemas.openxmlformats.org/officeDocument/2006/relationships/numbering" Target="/word/numbering.xml" Id="Rac3e408105c14d5d" /><Relationship Type="http://schemas.openxmlformats.org/officeDocument/2006/relationships/settings" Target="/word/settings.xml" Id="Rc89b7a491ad14864" /><Relationship Type="http://schemas.openxmlformats.org/officeDocument/2006/relationships/image" Target="/word/media/53b4b4c0-efd1-4755-b621-41bdb27dce22.png" Id="Rce04e25e52284c58" /></Relationships>
</file>