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bf82a7279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c200530e4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2de2a2184fc9" /><Relationship Type="http://schemas.openxmlformats.org/officeDocument/2006/relationships/numbering" Target="/word/numbering.xml" Id="R53c6295449994a7e" /><Relationship Type="http://schemas.openxmlformats.org/officeDocument/2006/relationships/settings" Target="/word/settings.xml" Id="R58c43b2c9987410d" /><Relationship Type="http://schemas.openxmlformats.org/officeDocument/2006/relationships/image" Target="/word/media/025901c1-5378-4512-8f51-ce791950351b.png" Id="Rd76c200530e44a1f" /></Relationships>
</file>