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da58878a0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45dccd60b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c1126a1c4cb2" /><Relationship Type="http://schemas.openxmlformats.org/officeDocument/2006/relationships/numbering" Target="/word/numbering.xml" Id="Rf19e1f7321a846b5" /><Relationship Type="http://schemas.openxmlformats.org/officeDocument/2006/relationships/settings" Target="/word/settings.xml" Id="R9aad26c8605a4c79" /><Relationship Type="http://schemas.openxmlformats.org/officeDocument/2006/relationships/image" Target="/word/media/ba8e8f66-37f2-4202-877b-b737cac7a34d.png" Id="R2c345dccd60b4668" /></Relationships>
</file>