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89026b5c8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88cca806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fe28785f041a9" /><Relationship Type="http://schemas.openxmlformats.org/officeDocument/2006/relationships/numbering" Target="/word/numbering.xml" Id="R59083c1fef8e4bc1" /><Relationship Type="http://schemas.openxmlformats.org/officeDocument/2006/relationships/settings" Target="/word/settings.xml" Id="Rdc7ad7687f0b48d8" /><Relationship Type="http://schemas.openxmlformats.org/officeDocument/2006/relationships/image" Target="/word/media/847f87df-eaa8-4d7f-ac97-b614d6173fec.png" Id="R07388cca806c49d5" /></Relationships>
</file>