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f52e6fb02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75c87d03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edfd9e55c4f8d" /><Relationship Type="http://schemas.openxmlformats.org/officeDocument/2006/relationships/numbering" Target="/word/numbering.xml" Id="R9d237b2a974843ef" /><Relationship Type="http://schemas.openxmlformats.org/officeDocument/2006/relationships/settings" Target="/word/settings.xml" Id="R02d704d4d1cd412f" /><Relationship Type="http://schemas.openxmlformats.org/officeDocument/2006/relationships/image" Target="/word/media/b170d634-2b6b-448a-b920-eb6ebc6459af.png" Id="R756b75c87d034a05" /></Relationships>
</file>