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ae0e7857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0e812d01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0009f2884cf0" /><Relationship Type="http://schemas.openxmlformats.org/officeDocument/2006/relationships/numbering" Target="/word/numbering.xml" Id="Rd8970c7ff7b9448a" /><Relationship Type="http://schemas.openxmlformats.org/officeDocument/2006/relationships/settings" Target="/word/settings.xml" Id="R979d86a5963541e2" /><Relationship Type="http://schemas.openxmlformats.org/officeDocument/2006/relationships/image" Target="/word/media/9556aa99-1551-46d6-abac-2f128adb50bf.png" Id="R2310e812d01f41d1" /></Relationships>
</file>