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e1a8c149b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f953b2a8a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Lingasanpalli,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d2d66a02e4e38" /><Relationship Type="http://schemas.openxmlformats.org/officeDocument/2006/relationships/numbering" Target="/word/numbering.xml" Id="Ra421f15db4db4887" /><Relationship Type="http://schemas.openxmlformats.org/officeDocument/2006/relationships/settings" Target="/word/settings.xml" Id="R9cd71be697fb4084" /><Relationship Type="http://schemas.openxmlformats.org/officeDocument/2006/relationships/image" Target="/word/media/d743bc61-cc59-4e7e-8012-43e23280c3b0.png" Id="Rf8ef953b2a8a4b57" /></Relationships>
</file>