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5df52e098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b1850ab26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Lodakhar,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2b34f6a544355" /><Relationship Type="http://schemas.openxmlformats.org/officeDocument/2006/relationships/numbering" Target="/word/numbering.xml" Id="R9f03c051716c40e0" /><Relationship Type="http://schemas.openxmlformats.org/officeDocument/2006/relationships/settings" Target="/word/settings.xml" Id="Re90a1e54308d450f" /><Relationship Type="http://schemas.openxmlformats.org/officeDocument/2006/relationships/image" Target="/word/media/2a40731d-d833-444d-abb9-322579c9e8c3.png" Id="R316b1850ab264a9c" /></Relationships>
</file>