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f51b4b30d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1af4d36b8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b91b6bef44fa9" /><Relationship Type="http://schemas.openxmlformats.org/officeDocument/2006/relationships/numbering" Target="/word/numbering.xml" Id="Rc434da27fc744841" /><Relationship Type="http://schemas.openxmlformats.org/officeDocument/2006/relationships/settings" Target="/word/settings.xml" Id="R5d700e02a1004c04" /><Relationship Type="http://schemas.openxmlformats.org/officeDocument/2006/relationships/image" Target="/word/media/85138e04-f11e-40bf-bae5-0b5fcfa32fb9.png" Id="Rb761af4d36b84756" /></Relationships>
</file>