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11a504592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b042df1ae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Lohar Chak,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f30bd2a234b00" /><Relationship Type="http://schemas.openxmlformats.org/officeDocument/2006/relationships/numbering" Target="/word/numbering.xml" Id="R7eb4a35570954e3f" /><Relationship Type="http://schemas.openxmlformats.org/officeDocument/2006/relationships/settings" Target="/word/settings.xml" Id="Re756b34a2af041b4" /><Relationship Type="http://schemas.openxmlformats.org/officeDocument/2006/relationships/image" Target="/word/media/5c82a63b-c890-4a48-8e79-982a3651ca34.png" Id="R4a1b042df1ae4c77" /></Relationships>
</file>