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b6a4087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523b1c09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540304254ee2" /><Relationship Type="http://schemas.openxmlformats.org/officeDocument/2006/relationships/numbering" Target="/word/numbering.xml" Id="Rc448a99e329e49e8" /><Relationship Type="http://schemas.openxmlformats.org/officeDocument/2006/relationships/settings" Target="/word/settings.xml" Id="R7e2bf853f7964610" /><Relationship Type="http://schemas.openxmlformats.org/officeDocument/2006/relationships/image" Target="/word/media/b96abe02-d9ae-4cad-bc5a-53544acdab6d.png" Id="R3da523b1c0984c3e" /></Relationships>
</file>