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d01c7ff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cee3813c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Lugirwalpur,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4e702c6a4588" /><Relationship Type="http://schemas.openxmlformats.org/officeDocument/2006/relationships/numbering" Target="/word/numbering.xml" Id="R8e228ef3009e4dc4" /><Relationship Type="http://schemas.openxmlformats.org/officeDocument/2006/relationships/settings" Target="/word/settings.xml" Id="R06054fd81fde408d" /><Relationship Type="http://schemas.openxmlformats.org/officeDocument/2006/relationships/image" Target="/word/media/55eb0c62-2691-4286-ac3f-d152aac8c0d0.png" Id="Rb231cee3813c457b" /></Relationships>
</file>