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b7cf099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e93e086d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Madakasira,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b21b556447a2" /><Relationship Type="http://schemas.openxmlformats.org/officeDocument/2006/relationships/numbering" Target="/word/numbering.xml" Id="Re084035967734c12" /><Relationship Type="http://schemas.openxmlformats.org/officeDocument/2006/relationships/settings" Target="/word/settings.xml" Id="Re22bcd3a1e61428e" /><Relationship Type="http://schemas.openxmlformats.org/officeDocument/2006/relationships/image" Target="/word/media/ab0016c8-0396-49d1-9b35-4202e533a14c.png" Id="R5f4e93e086d4476a" /></Relationships>
</file>