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2e3115904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48170c9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37e97e2e4bab" /><Relationship Type="http://schemas.openxmlformats.org/officeDocument/2006/relationships/numbering" Target="/word/numbering.xml" Id="R7a2d530b4aa2439c" /><Relationship Type="http://schemas.openxmlformats.org/officeDocument/2006/relationships/settings" Target="/word/settings.xml" Id="R9d7243578b184e2a" /><Relationship Type="http://schemas.openxmlformats.org/officeDocument/2006/relationships/image" Target="/word/media/f27ea255-5b9a-4a71-95dc-2091376cf100.png" Id="R2e0048170c9d4344" /></Relationships>
</file>