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3dedf0285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6c46934e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da18f748c4cf3" /><Relationship Type="http://schemas.openxmlformats.org/officeDocument/2006/relationships/numbering" Target="/word/numbering.xml" Id="R129c9d823c034d42" /><Relationship Type="http://schemas.openxmlformats.org/officeDocument/2006/relationships/settings" Target="/word/settings.xml" Id="R66fd1a5dfdf04eb9" /><Relationship Type="http://schemas.openxmlformats.org/officeDocument/2006/relationships/image" Target="/word/media/6106271a-7a8d-4e9d-83a3-8a38148eeab7.png" Id="R17c36c46934e4c08" /></Relationships>
</file>