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918604cda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1fe574288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Magarvara,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02a6af27f47b0" /><Relationship Type="http://schemas.openxmlformats.org/officeDocument/2006/relationships/numbering" Target="/word/numbering.xml" Id="Raf22ad69f2344f61" /><Relationship Type="http://schemas.openxmlformats.org/officeDocument/2006/relationships/settings" Target="/word/settings.xml" Id="R85c84e2651634c34" /><Relationship Type="http://schemas.openxmlformats.org/officeDocument/2006/relationships/image" Target="/word/media/b303645b-546c-4cde-acf4-441ebbe03da3.png" Id="R8bc1fe5742884c67" /></Relationships>
</file>