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acb1d11d8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a7a408c32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c92417f2b416a" /><Relationship Type="http://schemas.openxmlformats.org/officeDocument/2006/relationships/numbering" Target="/word/numbering.xml" Id="Ra1efd9c34da74153" /><Relationship Type="http://schemas.openxmlformats.org/officeDocument/2006/relationships/settings" Target="/word/settings.xml" Id="Rcbebc5ce99224df3" /><Relationship Type="http://schemas.openxmlformats.org/officeDocument/2006/relationships/image" Target="/word/media/839d2020-7ffa-4330-8eb7-7ba65a7aac33.png" Id="R4b9a7a408c324acd" /></Relationships>
</file>