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046373ba5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01ece168a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Mahngi,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4ca38338c498f" /><Relationship Type="http://schemas.openxmlformats.org/officeDocument/2006/relationships/numbering" Target="/word/numbering.xml" Id="Rb38c8be75624421b" /><Relationship Type="http://schemas.openxmlformats.org/officeDocument/2006/relationships/settings" Target="/word/settings.xml" Id="R2388d9efc6434100" /><Relationship Type="http://schemas.openxmlformats.org/officeDocument/2006/relationships/image" Target="/word/media/8c95c52e-0e08-42fa-8a8f-3d612eb2d170.png" Id="R13901ece168a4b10" /></Relationships>
</file>