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df24e1749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23941f857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Maipadu,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b5de9da7b4124" /><Relationship Type="http://schemas.openxmlformats.org/officeDocument/2006/relationships/numbering" Target="/word/numbering.xml" Id="R32f67e75e2924ccf" /><Relationship Type="http://schemas.openxmlformats.org/officeDocument/2006/relationships/settings" Target="/word/settings.xml" Id="Rf29131b583fe4de3" /><Relationship Type="http://schemas.openxmlformats.org/officeDocument/2006/relationships/image" Target="/word/media/f4acf38e-51f5-4157-8ba9-cb26e39f14bc.png" Id="Rb9523941f8574bc7" /></Relationships>
</file>