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403ac42f7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78bcf1c5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Majbat,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44bf09c90464c" /><Relationship Type="http://schemas.openxmlformats.org/officeDocument/2006/relationships/numbering" Target="/word/numbering.xml" Id="R5ad8385667a4437a" /><Relationship Type="http://schemas.openxmlformats.org/officeDocument/2006/relationships/settings" Target="/word/settings.xml" Id="R7cc5d5139e50487d" /><Relationship Type="http://schemas.openxmlformats.org/officeDocument/2006/relationships/image" Target="/word/media/505d117b-e5ad-4ffb-8f80-97bf2ac5d4c5.png" Id="Rdcfb78bcf1c543f1" /></Relationships>
</file>