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eb2c87019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2b0f524da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Majora ka Jhorpara,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52934c9494c0e" /><Relationship Type="http://schemas.openxmlformats.org/officeDocument/2006/relationships/numbering" Target="/word/numbering.xml" Id="R5368d052cf8f45c1" /><Relationship Type="http://schemas.openxmlformats.org/officeDocument/2006/relationships/settings" Target="/word/settings.xml" Id="Rf6ee99cb71ba4b53" /><Relationship Type="http://schemas.openxmlformats.org/officeDocument/2006/relationships/image" Target="/word/media/f0931ec1-e1b9-47a7-851f-ddccabd3872d.png" Id="Rda62b0f524da4ec5" /></Relationships>
</file>