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a8c731c78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97fe5d88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Malaneddiguda,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74a73a09c4989" /><Relationship Type="http://schemas.openxmlformats.org/officeDocument/2006/relationships/numbering" Target="/word/numbering.xml" Id="Ra97aed2d93034902" /><Relationship Type="http://schemas.openxmlformats.org/officeDocument/2006/relationships/settings" Target="/word/settings.xml" Id="R6468993ea8a94002" /><Relationship Type="http://schemas.openxmlformats.org/officeDocument/2006/relationships/image" Target="/word/media/b41bf971-3c76-47ee-a996-a598681cc1a2.png" Id="R82097fe5d88749c9" /></Relationships>
</file>