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d0011b27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4e14253c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Malaudh,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1524581ec4bd5" /><Relationship Type="http://schemas.openxmlformats.org/officeDocument/2006/relationships/numbering" Target="/word/numbering.xml" Id="R8a9e93bc52ae426c" /><Relationship Type="http://schemas.openxmlformats.org/officeDocument/2006/relationships/settings" Target="/word/settings.xml" Id="Raa38fabfd56d4a05" /><Relationship Type="http://schemas.openxmlformats.org/officeDocument/2006/relationships/image" Target="/word/media/64ca654e-c184-4524-87c4-b3a5494f309c.png" Id="R69cc4e14253c47f7" /></Relationships>
</file>