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bdae462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0dbddbed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Malegaon,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86bdadda4e5b" /><Relationship Type="http://schemas.openxmlformats.org/officeDocument/2006/relationships/numbering" Target="/word/numbering.xml" Id="R1dd0412b18084786" /><Relationship Type="http://schemas.openxmlformats.org/officeDocument/2006/relationships/settings" Target="/word/settings.xml" Id="R6f8ed6638de849b0" /><Relationship Type="http://schemas.openxmlformats.org/officeDocument/2006/relationships/image" Target="/word/media/2577d7f5-e75c-414e-b7c6-f02c1d8d28f1.png" Id="R8510dbddbed045e2" /></Relationships>
</file>