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cb324dae0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4e294f0a1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c2fb4ea6c4042" /><Relationship Type="http://schemas.openxmlformats.org/officeDocument/2006/relationships/numbering" Target="/word/numbering.xml" Id="R14dd5811412f49d4" /><Relationship Type="http://schemas.openxmlformats.org/officeDocument/2006/relationships/settings" Target="/word/settings.xml" Id="R7fb2d4a02bbc4c88" /><Relationship Type="http://schemas.openxmlformats.org/officeDocument/2006/relationships/image" Target="/word/media/ce0529ad-02ae-41ea-8d1f-b3152ddbab98.png" Id="R1b44e294f0a14f81" /></Relationships>
</file>