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31b6f6c50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a92cb5167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Malkisar Bara,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16a1b24d34d4b" /><Relationship Type="http://schemas.openxmlformats.org/officeDocument/2006/relationships/numbering" Target="/word/numbering.xml" Id="R96dc34d340174b1e" /><Relationship Type="http://schemas.openxmlformats.org/officeDocument/2006/relationships/settings" Target="/word/settings.xml" Id="R75f7ce834e924281" /><Relationship Type="http://schemas.openxmlformats.org/officeDocument/2006/relationships/image" Target="/word/media/4fff5ddf-0c54-418d-a30d-39a54c215bd5.png" Id="Rf82a92cb51674702" /></Relationships>
</file>